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84F" w:rsidRPr="0067410E" w:rsidRDefault="00F72D68" w:rsidP="00F72D68">
      <w:pPr>
        <w:pStyle w:val="Ttulo"/>
        <w:jc w:val="center"/>
        <w:rPr>
          <w:b/>
          <w:bCs/>
          <w:sz w:val="40"/>
          <w:szCs w:val="40"/>
        </w:rPr>
      </w:pPr>
      <w:r w:rsidRPr="0067410E">
        <w:rPr>
          <w:b/>
          <w:bCs/>
          <w:sz w:val="40"/>
          <w:szCs w:val="40"/>
        </w:rPr>
        <w:t>Guillermo bobadilla haro</w:t>
      </w:r>
    </w:p>
    <w:p w:rsidR="00F72D68" w:rsidRDefault="00F72D68" w:rsidP="00F72D68">
      <w:pPr>
        <w:spacing w:after="0"/>
        <w:jc w:val="center"/>
      </w:pPr>
      <w:r>
        <w:t>Teléfono: 569 75880594 / 228332492</w:t>
      </w:r>
    </w:p>
    <w:p w:rsidR="00F72D68" w:rsidRPr="000B65A9" w:rsidRDefault="00F72D68" w:rsidP="00F72D68">
      <w:pPr>
        <w:spacing w:after="0"/>
        <w:jc w:val="center"/>
      </w:pPr>
      <w:r w:rsidRPr="000B65A9">
        <w:t xml:space="preserve">Email: </w:t>
      </w:r>
      <w:hyperlink r:id="rId6" w:history="1">
        <w:r w:rsidRPr="000B65A9">
          <w:rPr>
            <w:rStyle w:val="Hipervnculo"/>
          </w:rPr>
          <w:t>guillermo.bobadillah@gmail.com</w:t>
        </w:r>
      </w:hyperlink>
    </w:p>
    <w:p w:rsidR="00F72D68" w:rsidRDefault="0054553E" w:rsidP="00F72D68">
      <w:pPr>
        <w:jc w:val="center"/>
        <w:rPr>
          <w:rStyle w:val="Hipervnculo"/>
          <w:rFonts w:asciiTheme="majorHAnsi" w:hAnsiTheme="majorHAnsi"/>
          <w:szCs w:val="20"/>
        </w:rPr>
      </w:pPr>
      <w:hyperlink r:id="rId7" w:history="1">
        <w:r w:rsidR="00F72D68" w:rsidRPr="000B65A9">
          <w:rPr>
            <w:rStyle w:val="Hipervnculo"/>
            <w:rFonts w:asciiTheme="majorHAnsi" w:hAnsiTheme="majorHAnsi"/>
            <w:szCs w:val="20"/>
          </w:rPr>
          <w:t>www.linkedin.com/in/guillermo-bobadilla-haro-69056b24</w:t>
        </w:r>
      </w:hyperlink>
    </w:p>
    <w:p w:rsidR="00F72D68" w:rsidRDefault="00F22351" w:rsidP="00F72D68">
      <w:pPr>
        <w:pStyle w:val="Ttulo1"/>
      </w:pPr>
      <w:r>
        <w:t>E</w:t>
      </w:r>
      <w:r w:rsidR="007309B8">
        <w:t>xtracto:</w:t>
      </w:r>
    </w:p>
    <w:p w:rsidR="00F72D68" w:rsidRDefault="00F72D68" w:rsidP="00F72D68">
      <w:r w:rsidRPr="00F72D68">
        <w:t>Profesional Ingeniero Civil en Electricidad de la Universidad de Santiago de Chile, con más de 10 años de experiencia laboral en proyectos de telecomunicaciones, sistemas eléctricos y centros de procesamiento de datos (data center), participando en diferentes etapas dentro del ciclo de vida de un proyecto, principalmente en la planificación, control y ejecución</w:t>
      </w:r>
      <w:r w:rsidR="00285672" w:rsidRPr="00285672">
        <w:t>, incluyendo el desarrollo de documentación técnica (ingeniería básica y de detalles), informes y reportes</w:t>
      </w:r>
      <w:r w:rsidRPr="00F72D68">
        <w:t>. También, con experiencia</w:t>
      </w:r>
      <w:r w:rsidR="00285672">
        <w:t xml:space="preserve"> en </w:t>
      </w:r>
      <w:r w:rsidR="00285672" w:rsidRPr="00285672">
        <w:t>tramitación de certificación de proyectos eléctricos ante la SEC (Superintendencia de electricidad y combustible)</w:t>
      </w:r>
      <w:r w:rsidRPr="00F72D68">
        <w:t>. Principales habilidades: planificación, gestión, liderazgo, trabajo en equipo, buena adaptación a los cambios, flexibilidad, disposición en emprender nuevos desafíos y capacidad de autoaprendizaje.</w:t>
      </w:r>
    </w:p>
    <w:p w:rsidR="00F72D68" w:rsidRDefault="00F72D68" w:rsidP="00F72D68">
      <w:pPr>
        <w:pStyle w:val="Ttulo1"/>
      </w:pPr>
      <w:r>
        <w:t>Formación académica:</w:t>
      </w:r>
    </w:p>
    <w:p w:rsidR="002F73A8" w:rsidRDefault="00F72D68" w:rsidP="00C251B8">
      <w:pPr>
        <w:pStyle w:val="Prrafodelista"/>
        <w:numPr>
          <w:ilvl w:val="0"/>
          <w:numId w:val="3"/>
        </w:numPr>
        <w:spacing w:after="0" w:line="240" w:lineRule="auto"/>
      </w:pPr>
      <w:r w:rsidRPr="002F73A8">
        <w:t>Universidad de Santiago de Chile</w:t>
      </w:r>
    </w:p>
    <w:p w:rsidR="002F73A8" w:rsidRDefault="00C251B8" w:rsidP="00C251B8">
      <w:pPr>
        <w:tabs>
          <w:tab w:val="left" w:pos="357"/>
        </w:tabs>
        <w:spacing w:before="120" w:after="0" w:line="240" w:lineRule="auto"/>
      </w:pPr>
      <w:r>
        <w:tab/>
      </w:r>
      <w:r w:rsidR="002F73A8">
        <w:t xml:space="preserve">Ingeniero Civil en Electricidad </w:t>
      </w:r>
      <w:r w:rsidR="00E01CC7">
        <w:t>• 2013 – 2016</w:t>
      </w:r>
    </w:p>
    <w:p w:rsidR="00E01CC7" w:rsidRDefault="00E01CC7" w:rsidP="00C251B8">
      <w:pPr>
        <w:pStyle w:val="Prrafodelista"/>
        <w:numPr>
          <w:ilvl w:val="0"/>
          <w:numId w:val="3"/>
        </w:numPr>
        <w:spacing w:before="360" w:after="0" w:line="240" w:lineRule="auto"/>
      </w:pPr>
      <w:r w:rsidRPr="002F73A8">
        <w:t>Universidad de Santiago de Chile</w:t>
      </w:r>
    </w:p>
    <w:p w:rsidR="00E01CC7" w:rsidRDefault="00E01CC7" w:rsidP="00C251B8">
      <w:pPr>
        <w:spacing w:before="120" w:after="0" w:line="240" w:lineRule="auto"/>
        <w:ind w:firstLine="360"/>
      </w:pPr>
      <w:r>
        <w:t>Licenciatura en ciencias de la Ingeniería • 2013 – 2016</w:t>
      </w:r>
    </w:p>
    <w:p w:rsidR="00E01CC7" w:rsidRDefault="00E01CC7" w:rsidP="00C251B8">
      <w:pPr>
        <w:pStyle w:val="Prrafodelista"/>
        <w:numPr>
          <w:ilvl w:val="0"/>
          <w:numId w:val="3"/>
        </w:numPr>
        <w:spacing w:before="360" w:after="0" w:line="240" w:lineRule="auto"/>
      </w:pPr>
      <w:r w:rsidRPr="002F73A8">
        <w:t>Universidad de Santiago de Chile</w:t>
      </w:r>
    </w:p>
    <w:p w:rsidR="00E01CC7" w:rsidRDefault="00E01CC7" w:rsidP="00C251B8">
      <w:pPr>
        <w:spacing w:before="120" w:after="0" w:line="240" w:lineRule="auto"/>
        <w:ind w:firstLine="360"/>
      </w:pPr>
      <w:r>
        <w:t>Ingeniero de Ejecución en Electricidad • 2001 – 2005</w:t>
      </w:r>
    </w:p>
    <w:p w:rsidR="00E01CC7" w:rsidRDefault="00E01CC7" w:rsidP="00E01CC7">
      <w:pPr>
        <w:pStyle w:val="Ttulo1"/>
      </w:pPr>
      <w:r>
        <w:t>Formación complementaria:</w:t>
      </w:r>
    </w:p>
    <w:p w:rsidR="00E01CC7" w:rsidRDefault="00E01CC7" w:rsidP="00C251B8">
      <w:pPr>
        <w:pStyle w:val="Prrafodelista"/>
        <w:numPr>
          <w:ilvl w:val="0"/>
          <w:numId w:val="3"/>
        </w:numPr>
        <w:spacing w:after="0" w:line="240" w:lineRule="auto"/>
      </w:pPr>
      <w:r>
        <w:t xml:space="preserve">Pontifica </w:t>
      </w:r>
      <w:r w:rsidRPr="002F73A8">
        <w:t xml:space="preserve">Universidad </w:t>
      </w:r>
      <w:r>
        <w:t>Católica</w:t>
      </w:r>
      <w:r w:rsidRPr="002F73A8">
        <w:t xml:space="preserve"> de Chile</w:t>
      </w:r>
    </w:p>
    <w:p w:rsidR="00E01CC7" w:rsidRDefault="00E01CC7" w:rsidP="00C251B8">
      <w:pPr>
        <w:spacing w:before="120" w:after="0" w:line="240" w:lineRule="auto"/>
        <w:ind w:firstLine="360"/>
      </w:pPr>
      <w:r>
        <w:t>Diplomado en Dirección y Administración de Proyectos • 2019 – 2020</w:t>
      </w:r>
    </w:p>
    <w:p w:rsidR="00483169" w:rsidRDefault="00483169" w:rsidP="00C251B8">
      <w:pPr>
        <w:pStyle w:val="Prrafodelista"/>
        <w:numPr>
          <w:ilvl w:val="0"/>
          <w:numId w:val="3"/>
        </w:numPr>
        <w:spacing w:before="360" w:after="0" w:line="240" w:lineRule="auto"/>
      </w:pPr>
      <w:r>
        <w:t>Centro de Formación Técnica Manpower</w:t>
      </w:r>
    </w:p>
    <w:p w:rsidR="00F22351" w:rsidRPr="00F22351" w:rsidRDefault="00483169" w:rsidP="007309B8">
      <w:pPr>
        <w:spacing w:before="120" w:after="0" w:line="240" w:lineRule="auto"/>
        <w:ind w:firstLine="360"/>
      </w:pPr>
      <w:r>
        <w:t>Curso de Inglés para Profesionales • 2011</w:t>
      </w:r>
    </w:p>
    <w:p w:rsidR="00E01CC7" w:rsidRDefault="00E01CC7" w:rsidP="00E01CC7">
      <w:pPr>
        <w:pStyle w:val="Ttulo1"/>
      </w:pPr>
      <w:r>
        <w:t>Experiencia Profesional</w:t>
      </w:r>
      <w:r w:rsidR="0067410E">
        <w:t>:</w:t>
      </w:r>
    </w:p>
    <w:p w:rsidR="00E01CC7" w:rsidRDefault="0088124D" w:rsidP="00783A7D">
      <w:pPr>
        <w:pStyle w:val="Ttulo2"/>
        <w:spacing w:before="240"/>
      </w:pPr>
      <w:r w:rsidRPr="0088124D">
        <w:t xml:space="preserve">DXC </w:t>
      </w:r>
      <w:proofErr w:type="spellStart"/>
      <w:r w:rsidRPr="0088124D">
        <w:t>Technology</w:t>
      </w:r>
      <w:proofErr w:type="spellEnd"/>
    </w:p>
    <w:p w:rsidR="007530E2" w:rsidRDefault="007530E2" w:rsidP="008D1832">
      <w:pPr>
        <w:tabs>
          <w:tab w:val="left" w:pos="4990"/>
        </w:tabs>
        <w:spacing w:after="120"/>
      </w:pPr>
      <w:r>
        <w:t xml:space="preserve">Ingeniero Soporte Infraestructura de data center • </w:t>
      </w:r>
      <w:r>
        <w:tab/>
        <w:t xml:space="preserve">Ene 2016 – </w:t>
      </w:r>
      <w:r w:rsidR="007468E9">
        <w:t>Ene</w:t>
      </w:r>
      <w:r>
        <w:t xml:space="preserve"> 202</w:t>
      </w:r>
      <w:r w:rsidR="007468E9">
        <w:t>1</w:t>
      </w:r>
      <w:r>
        <w:t xml:space="preserve"> (</w:t>
      </w:r>
      <w:r w:rsidR="007468E9">
        <w:t>5</w:t>
      </w:r>
      <w:r>
        <w:t xml:space="preserve"> años)</w:t>
      </w:r>
    </w:p>
    <w:p w:rsidR="007530E2" w:rsidRDefault="007530E2" w:rsidP="008D1832">
      <w:pPr>
        <w:tabs>
          <w:tab w:val="left" w:pos="5103"/>
        </w:tabs>
        <w:spacing w:before="0" w:after="0"/>
      </w:pPr>
      <w:r>
        <w:t>Santiago, Región Metropolitana, Chile</w:t>
      </w:r>
    </w:p>
    <w:p w:rsidR="007C6CB7" w:rsidRDefault="007468E9" w:rsidP="008D1832">
      <w:pPr>
        <w:pStyle w:val="Prrafodelista"/>
        <w:numPr>
          <w:ilvl w:val="0"/>
          <w:numId w:val="1"/>
        </w:numPr>
      </w:pPr>
      <w:r w:rsidRPr="007468E9">
        <w:lastRenderedPageBreak/>
        <w:t xml:space="preserve">Cumple rol de administrador de data center para </w:t>
      </w:r>
      <w:r>
        <w:t>las empresas</w:t>
      </w:r>
      <w:r w:rsidRPr="007468E9">
        <w:t xml:space="preserve"> </w:t>
      </w:r>
      <w:proofErr w:type="spellStart"/>
      <w:r w:rsidRPr="007468E9">
        <w:t>Latam</w:t>
      </w:r>
      <w:proofErr w:type="spellEnd"/>
      <w:r w:rsidRPr="007468E9">
        <w:t xml:space="preserve"> Airlines, </w:t>
      </w:r>
      <w:proofErr w:type="spellStart"/>
      <w:r w:rsidRPr="007468E9">
        <w:t>Nabiax</w:t>
      </w:r>
      <w:proofErr w:type="spellEnd"/>
      <w:r w:rsidRPr="007468E9">
        <w:t xml:space="preserve"> (</w:t>
      </w:r>
      <w:proofErr w:type="spellStart"/>
      <w:r w:rsidRPr="007468E9">
        <w:t>site</w:t>
      </w:r>
      <w:proofErr w:type="spellEnd"/>
      <w:r w:rsidRPr="007468E9">
        <w:t xml:space="preserve"> Paine) y Claro (</w:t>
      </w:r>
      <w:proofErr w:type="spellStart"/>
      <w:r w:rsidRPr="007468E9">
        <w:t>site</w:t>
      </w:r>
      <w:proofErr w:type="spellEnd"/>
      <w:r w:rsidRPr="007468E9">
        <w:t xml:space="preserve"> </w:t>
      </w:r>
      <w:proofErr w:type="spellStart"/>
      <w:r w:rsidRPr="007468E9">
        <w:t>Liray</w:t>
      </w:r>
      <w:proofErr w:type="spellEnd"/>
      <w:r w:rsidRPr="007468E9">
        <w:t>)</w:t>
      </w:r>
    </w:p>
    <w:p w:rsidR="007C6CB7" w:rsidRDefault="008D1832" w:rsidP="008D1832">
      <w:pPr>
        <w:pStyle w:val="Prrafodelista"/>
        <w:numPr>
          <w:ilvl w:val="0"/>
          <w:numId w:val="1"/>
        </w:numPr>
      </w:pPr>
      <w:r>
        <w:t xml:space="preserve">Gestiona recursos de infraestructura física de data center </w:t>
      </w:r>
    </w:p>
    <w:p w:rsidR="007C6CB7" w:rsidRDefault="008D1832" w:rsidP="008D1832">
      <w:pPr>
        <w:pStyle w:val="Prrafodelista"/>
        <w:numPr>
          <w:ilvl w:val="0"/>
          <w:numId w:val="1"/>
        </w:numPr>
      </w:pPr>
      <w:r>
        <w:t>Gestiona plan de mantenimiento de sistemas y equipamiento de data center</w:t>
      </w:r>
    </w:p>
    <w:p w:rsidR="007C6CB7" w:rsidRDefault="008D1832" w:rsidP="008D1832">
      <w:pPr>
        <w:pStyle w:val="Prrafodelista"/>
        <w:numPr>
          <w:ilvl w:val="0"/>
          <w:numId w:val="1"/>
        </w:numPr>
      </w:pPr>
      <w:r>
        <w:t>Coordina y supervisa actividades de proveedores y clientes</w:t>
      </w:r>
    </w:p>
    <w:p w:rsidR="007C6CB7" w:rsidRDefault="008D1832" w:rsidP="008D1832">
      <w:pPr>
        <w:pStyle w:val="Prrafodelista"/>
        <w:numPr>
          <w:ilvl w:val="0"/>
          <w:numId w:val="1"/>
        </w:numPr>
      </w:pPr>
      <w:r>
        <w:t>Lidera proyectos relacionados con infraestructura física de data center. Entre ellos:</w:t>
      </w:r>
    </w:p>
    <w:p w:rsidR="007C6CB7" w:rsidRDefault="008D1832" w:rsidP="00783A7D">
      <w:pPr>
        <w:pStyle w:val="Prrafodelista"/>
        <w:numPr>
          <w:ilvl w:val="1"/>
          <w:numId w:val="1"/>
        </w:numPr>
        <w:ind w:left="754" w:hanging="357"/>
      </w:pPr>
      <w:r>
        <w:t>Proyecto de cambio de baterías de respaldo de sistema UPS de 300kVA. Proyecto exitoso, sin impacto ni afectación en los servicios del cliente en su data center. CAPEX estimado $70.000.000</w:t>
      </w:r>
    </w:p>
    <w:p w:rsidR="007530E2" w:rsidRDefault="008D1832" w:rsidP="00783A7D">
      <w:pPr>
        <w:pStyle w:val="Prrafodelista"/>
        <w:numPr>
          <w:ilvl w:val="1"/>
          <w:numId w:val="1"/>
        </w:numPr>
        <w:ind w:left="754" w:hanging="357"/>
      </w:pPr>
      <w:r>
        <w:t>Proyecto de reemplazo de equipo de climatización de precisión en data center. Ejecución de actividades sin impacto ni afectación en los servicios del cliente en su data center y sistema operando exitosamente. CAPEX $40.000.000</w:t>
      </w:r>
    </w:p>
    <w:p w:rsidR="00BA7ED3" w:rsidRDefault="00BA7ED3" w:rsidP="00783A7D">
      <w:pPr>
        <w:pStyle w:val="Ttulo2"/>
      </w:pPr>
      <w:proofErr w:type="spellStart"/>
      <w:r>
        <w:t>Lamda</w:t>
      </w:r>
      <w:proofErr w:type="spellEnd"/>
      <w:r w:rsidR="00677683">
        <w:t xml:space="preserve"> </w:t>
      </w:r>
      <w:proofErr w:type="spellStart"/>
      <w:r w:rsidR="00677683">
        <w:t>SpA</w:t>
      </w:r>
      <w:proofErr w:type="spellEnd"/>
    </w:p>
    <w:p w:rsidR="00BA7ED3" w:rsidRDefault="00BA7ED3" w:rsidP="00BA7ED3">
      <w:pPr>
        <w:spacing w:after="120"/>
      </w:pPr>
      <w:r>
        <w:t>Ingeniero • Abr 2014 – Mar 2015 (1 año)</w:t>
      </w:r>
    </w:p>
    <w:p w:rsidR="00BA7ED3" w:rsidRDefault="00BA7ED3" w:rsidP="00BA7ED3">
      <w:pPr>
        <w:tabs>
          <w:tab w:val="left" w:pos="5103"/>
        </w:tabs>
        <w:spacing w:before="0" w:after="0"/>
      </w:pPr>
      <w:r>
        <w:t>Santiago, Región Metropolitana, Chile</w:t>
      </w:r>
    </w:p>
    <w:p w:rsidR="00BA7ED3" w:rsidRDefault="00BA7ED3" w:rsidP="00BA7ED3">
      <w:pPr>
        <w:pStyle w:val="Prrafodelista"/>
        <w:numPr>
          <w:ilvl w:val="0"/>
          <w:numId w:val="1"/>
        </w:numPr>
      </w:pPr>
      <w:r>
        <w:t>Cumple rol c</w:t>
      </w:r>
      <w:r w:rsidRPr="00BA7ED3">
        <w:t xml:space="preserve">umple como </w:t>
      </w:r>
      <w:r>
        <w:t>asesor en ingeniería</w:t>
      </w:r>
      <w:r w:rsidR="00BD33E6">
        <w:t>.</w:t>
      </w:r>
    </w:p>
    <w:p w:rsidR="0054553E" w:rsidRDefault="00BA7ED3" w:rsidP="00BA7ED3">
      <w:pPr>
        <w:pStyle w:val="Prrafodelista"/>
        <w:numPr>
          <w:ilvl w:val="0"/>
          <w:numId w:val="1"/>
        </w:numPr>
      </w:pPr>
      <w:r w:rsidRPr="00BA7ED3">
        <w:t xml:space="preserve">Diseña sistemas eléctricos para consumos eléctricos domiciliares, recintos deportivos, edificios, etc. </w:t>
      </w:r>
      <w:r w:rsidR="000B65A9">
        <w:t>según normativa</w:t>
      </w:r>
      <w:r w:rsidR="0088124D">
        <w:t xml:space="preserve"> eléctrica</w:t>
      </w:r>
      <w:r w:rsidR="0054553E">
        <w:t>.</w:t>
      </w:r>
    </w:p>
    <w:p w:rsidR="00BD33E6" w:rsidRDefault="00BA7ED3" w:rsidP="00BA7ED3">
      <w:pPr>
        <w:pStyle w:val="Prrafodelista"/>
        <w:numPr>
          <w:ilvl w:val="0"/>
          <w:numId w:val="1"/>
        </w:numPr>
      </w:pPr>
      <w:r w:rsidRPr="00BA7ED3">
        <w:t>Levant</w:t>
      </w:r>
      <w:r w:rsidR="00BD33E6">
        <w:t>a información técnica</w:t>
      </w:r>
      <w:r w:rsidRPr="00BA7ED3">
        <w:t xml:space="preserve"> en terreno </w:t>
      </w:r>
      <w:r w:rsidR="00072EBD">
        <w:t>en las</w:t>
      </w:r>
      <w:r w:rsidRPr="00BA7ED3">
        <w:t xml:space="preserve"> instalaciones</w:t>
      </w:r>
      <w:r w:rsidR="00BD33E6">
        <w:t xml:space="preserve"> de</w:t>
      </w:r>
      <w:r w:rsidR="00072EBD">
        <w:t>l</w:t>
      </w:r>
      <w:r w:rsidR="00BD33E6">
        <w:t xml:space="preserve"> cliente.</w:t>
      </w:r>
    </w:p>
    <w:p w:rsidR="00BD33E6" w:rsidRDefault="00EE3843" w:rsidP="00BD33E6">
      <w:pPr>
        <w:pStyle w:val="Prrafodelista"/>
        <w:numPr>
          <w:ilvl w:val="0"/>
          <w:numId w:val="1"/>
        </w:numPr>
      </w:pPr>
      <w:r>
        <w:t>Responsable de</w:t>
      </w:r>
      <w:r w:rsidR="00BD33E6">
        <w:t xml:space="preserve"> documentos y planos de ingeniería.</w:t>
      </w:r>
    </w:p>
    <w:p w:rsidR="00BD33E6" w:rsidRDefault="00BD33E6" w:rsidP="00BD33E6">
      <w:pPr>
        <w:pStyle w:val="Prrafodelista"/>
        <w:numPr>
          <w:ilvl w:val="0"/>
          <w:numId w:val="1"/>
        </w:numPr>
      </w:pPr>
      <w:r w:rsidRPr="00BD33E6">
        <w:t>Inscri</w:t>
      </w:r>
      <w:r>
        <w:t xml:space="preserve">be </w:t>
      </w:r>
      <w:r w:rsidRPr="00BD33E6">
        <w:t>proyectos eléctricos ante la Superintendencia de electricidad y combustible (SEC)</w:t>
      </w:r>
      <w:r>
        <w:t xml:space="preserve"> para su certificación.</w:t>
      </w:r>
    </w:p>
    <w:p w:rsidR="00BD33E6" w:rsidRDefault="00783A7D" w:rsidP="00783A7D">
      <w:pPr>
        <w:pStyle w:val="Prrafodelista"/>
        <w:numPr>
          <w:ilvl w:val="1"/>
          <w:numId w:val="1"/>
        </w:numPr>
        <w:ind w:left="754" w:hanging="357"/>
      </w:pPr>
      <w:r>
        <w:t xml:space="preserve">Logra </w:t>
      </w:r>
      <w:r w:rsidRPr="00783A7D">
        <w:t xml:space="preserve">100% de aprobación </w:t>
      </w:r>
      <w:r>
        <w:t>y certificación de proyectos eléctricos presentados a la SEC</w:t>
      </w:r>
    </w:p>
    <w:p w:rsidR="00783A7D" w:rsidRDefault="00783A7D" w:rsidP="00783A7D">
      <w:pPr>
        <w:pStyle w:val="Ttulo2"/>
      </w:pPr>
      <w:r>
        <w:t xml:space="preserve">Nissan </w:t>
      </w:r>
      <w:proofErr w:type="spellStart"/>
      <w:r>
        <w:t>Marubeni</w:t>
      </w:r>
      <w:proofErr w:type="spellEnd"/>
    </w:p>
    <w:p w:rsidR="00783A7D" w:rsidRDefault="00783A7D" w:rsidP="00783A7D">
      <w:pPr>
        <w:spacing w:after="120"/>
      </w:pPr>
      <w:r>
        <w:t xml:space="preserve">Electric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Engineer</w:t>
      </w:r>
      <w:proofErr w:type="spellEnd"/>
      <w:r>
        <w:t xml:space="preserve"> • Jun 2012 – Mar 2014 (1 año y 10 meses)</w:t>
      </w:r>
    </w:p>
    <w:p w:rsidR="00783A7D" w:rsidRDefault="00783A7D" w:rsidP="00783A7D">
      <w:pPr>
        <w:tabs>
          <w:tab w:val="left" w:pos="5103"/>
        </w:tabs>
        <w:spacing w:before="0" w:after="0"/>
      </w:pPr>
      <w:r>
        <w:t>Santiago, Región Metropolitana, Chile</w:t>
      </w:r>
    </w:p>
    <w:p w:rsidR="00C251B8" w:rsidRDefault="00C251B8" w:rsidP="00C251B8">
      <w:pPr>
        <w:pStyle w:val="Prrafodelista"/>
        <w:numPr>
          <w:ilvl w:val="0"/>
          <w:numId w:val="2"/>
        </w:numPr>
      </w:pPr>
      <w:r>
        <w:t>Cumple rol como ingeniero asesor en temas eléctricos y como analista en servicio de posventa automotriz</w:t>
      </w:r>
      <w:r w:rsidR="00A96576">
        <w:t>.</w:t>
      </w:r>
    </w:p>
    <w:p w:rsidR="00C251B8" w:rsidRDefault="00C251B8" w:rsidP="00C251B8">
      <w:pPr>
        <w:pStyle w:val="Prrafodelista"/>
        <w:numPr>
          <w:ilvl w:val="0"/>
          <w:numId w:val="2"/>
        </w:numPr>
      </w:pPr>
      <w:r>
        <w:t>Responsable de la operación de red de cargadores de vehículos eléctricos.</w:t>
      </w:r>
    </w:p>
    <w:p w:rsidR="007D2F24" w:rsidRDefault="007D2F24" w:rsidP="007D2F24">
      <w:pPr>
        <w:pStyle w:val="Prrafodelista"/>
        <w:numPr>
          <w:ilvl w:val="1"/>
          <w:numId w:val="2"/>
        </w:numPr>
        <w:ind w:left="754" w:hanging="357"/>
      </w:pPr>
      <w:r>
        <w:t>Logra mantener 100% operativa los cargadores de vehículos eléctricos.</w:t>
      </w:r>
    </w:p>
    <w:p w:rsidR="00C251B8" w:rsidRDefault="00C251B8" w:rsidP="00C251B8">
      <w:pPr>
        <w:pStyle w:val="Prrafodelista"/>
        <w:numPr>
          <w:ilvl w:val="0"/>
          <w:numId w:val="2"/>
        </w:numPr>
      </w:pPr>
      <w:r>
        <w:t>Responsable de la asistencia técnica de vehículos eléctricos y sus cargadores</w:t>
      </w:r>
      <w:r w:rsidR="00A96576">
        <w:t>.</w:t>
      </w:r>
    </w:p>
    <w:p w:rsidR="00C251B8" w:rsidRDefault="00C251B8" w:rsidP="00C251B8">
      <w:pPr>
        <w:pStyle w:val="Prrafodelista"/>
        <w:numPr>
          <w:ilvl w:val="0"/>
          <w:numId w:val="2"/>
        </w:numPr>
      </w:pPr>
      <w:r>
        <w:t>Supervisa y participa de actividades de marketing sobre movilidad eléctrica (ferias, exposiciones, seminarios y reuniones)</w:t>
      </w:r>
      <w:r w:rsidR="00A96576">
        <w:t>.</w:t>
      </w:r>
    </w:p>
    <w:p w:rsidR="00C251B8" w:rsidRDefault="00C251B8" w:rsidP="00C251B8">
      <w:pPr>
        <w:pStyle w:val="Prrafodelista"/>
        <w:numPr>
          <w:ilvl w:val="0"/>
          <w:numId w:val="2"/>
        </w:numPr>
      </w:pPr>
      <w:r>
        <w:t>Supervisa desempeño de servicio de postventa de la red de concesionarios</w:t>
      </w:r>
      <w:r w:rsidR="00A96576">
        <w:t>.</w:t>
      </w:r>
    </w:p>
    <w:p w:rsidR="00A96576" w:rsidRDefault="00C251B8" w:rsidP="00C251B8">
      <w:pPr>
        <w:pStyle w:val="Prrafodelista"/>
        <w:numPr>
          <w:ilvl w:val="0"/>
          <w:numId w:val="2"/>
        </w:numPr>
      </w:pPr>
      <w:r>
        <w:t>Supervis</w:t>
      </w:r>
      <w:r w:rsidR="00A96576">
        <w:t>a</w:t>
      </w:r>
      <w:r>
        <w:t xml:space="preserve"> proyecto de mejoramiento de procesos de servicios de posventa </w:t>
      </w:r>
      <w:r w:rsidR="00A96576">
        <w:t>en la red de concesionarios.</w:t>
      </w:r>
    </w:p>
    <w:p w:rsidR="00783A7D" w:rsidRDefault="00A96576" w:rsidP="00C251B8">
      <w:pPr>
        <w:pStyle w:val="Prrafodelista"/>
        <w:numPr>
          <w:ilvl w:val="1"/>
          <w:numId w:val="2"/>
        </w:numPr>
        <w:ind w:left="754" w:hanging="357"/>
      </w:pPr>
      <w:r>
        <w:lastRenderedPageBreak/>
        <w:t>Logra d</w:t>
      </w:r>
      <w:r w:rsidR="00C251B8">
        <w:t>esarroll</w:t>
      </w:r>
      <w:r>
        <w:t>ar procedimiento que permite analizar y calcular de manera automática indicadores de desempeño clave (KPI) de los servicios de posventa.</w:t>
      </w:r>
    </w:p>
    <w:p w:rsidR="007D2F24" w:rsidRDefault="007D2F24" w:rsidP="00C251B8">
      <w:pPr>
        <w:pStyle w:val="Prrafodelista"/>
        <w:numPr>
          <w:ilvl w:val="1"/>
          <w:numId w:val="2"/>
        </w:numPr>
        <w:ind w:left="754" w:hanging="357"/>
      </w:pPr>
      <w:r>
        <w:t>Lograr desarrollar procedimiento que permite revisar de manera eficiente el nivel de cumplimiento la reportería de los concesionarios.</w:t>
      </w:r>
    </w:p>
    <w:p w:rsidR="0090695B" w:rsidRDefault="0090695B" w:rsidP="0090695B">
      <w:pPr>
        <w:pStyle w:val="Ttulo2"/>
      </w:pPr>
      <w:proofErr w:type="spellStart"/>
      <w:r>
        <w:t>Prointel</w:t>
      </w:r>
      <w:proofErr w:type="spellEnd"/>
      <w:r>
        <w:t xml:space="preserve"> S.A</w:t>
      </w:r>
    </w:p>
    <w:p w:rsidR="0090695B" w:rsidRDefault="0090695B" w:rsidP="0090695B">
      <w:pPr>
        <w:spacing w:after="120"/>
      </w:pPr>
      <w:r>
        <w:t>Ingeniero de Proyectos • Abr 2010 – Feb 2012 (1 año y 11 meses)</w:t>
      </w:r>
    </w:p>
    <w:p w:rsidR="0090695B" w:rsidRDefault="0090695B" w:rsidP="0090695B">
      <w:pPr>
        <w:tabs>
          <w:tab w:val="left" w:pos="5103"/>
        </w:tabs>
        <w:spacing w:before="0" w:after="0"/>
      </w:pPr>
      <w:r>
        <w:t>Santiago, Región Metropolitana, Chile</w:t>
      </w:r>
    </w:p>
    <w:p w:rsidR="00EE3843" w:rsidRDefault="00EE3843" w:rsidP="0090695B">
      <w:pPr>
        <w:pStyle w:val="Prrafodelista"/>
        <w:numPr>
          <w:ilvl w:val="0"/>
          <w:numId w:val="2"/>
        </w:numPr>
      </w:pPr>
      <w:r>
        <w:t>Cumple rol como jefe de ingeniería (2 profesionales bajo su cargo).</w:t>
      </w:r>
    </w:p>
    <w:p w:rsidR="0090695B" w:rsidRDefault="0090695B" w:rsidP="0090695B">
      <w:pPr>
        <w:pStyle w:val="Prrafodelista"/>
        <w:numPr>
          <w:ilvl w:val="0"/>
          <w:numId w:val="2"/>
        </w:numPr>
      </w:pPr>
      <w:r w:rsidRPr="0090695B">
        <w:t xml:space="preserve">Lidera proyectos de </w:t>
      </w:r>
      <w:r>
        <w:t>tele</w:t>
      </w:r>
      <w:r w:rsidRPr="0090695B">
        <w:t>comunicaci</w:t>
      </w:r>
      <w:r>
        <w:t>ones</w:t>
      </w:r>
      <w:r w:rsidRPr="0090695B">
        <w:t xml:space="preserve"> </w:t>
      </w:r>
      <w:r w:rsidR="00EE3843">
        <w:t>basados en</w:t>
      </w:r>
      <w:r w:rsidRPr="0090695B">
        <w:t xml:space="preserve"> sistemas celulares </w:t>
      </w:r>
      <w:proofErr w:type="spellStart"/>
      <w:r w:rsidRPr="0090695B">
        <w:t>in-building</w:t>
      </w:r>
      <w:proofErr w:type="spellEnd"/>
      <w:r w:rsidR="003E4A27">
        <w:t>.</w:t>
      </w:r>
    </w:p>
    <w:p w:rsidR="0090695B" w:rsidRDefault="00EE3843" w:rsidP="00EE3843">
      <w:pPr>
        <w:pStyle w:val="Prrafodelista"/>
        <w:numPr>
          <w:ilvl w:val="0"/>
          <w:numId w:val="2"/>
        </w:numPr>
      </w:pPr>
      <w:r w:rsidRPr="00EE3843">
        <w:t>Planifica y control</w:t>
      </w:r>
      <w:r>
        <w:t>a</w:t>
      </w:r>
      <w:r w:rsidRPr="00EE3843">
        <w:t xml:space="preserve"> actividades </w:t>
      </w:r>
      <w:r>
        <w:t>en instalaciones del cliente</w:t>
      </w:r>
      <w:r w:rsidR="003E4A27">
        <w:t>.</w:t>
      </w:r>
    </w:p>
    <w:p w:rsidR="00EE3843" w:rsidRDefault="00EE3843" w:rsidP="00EE3843">
      <w:pPr>
        <w:pStyle w:val="Prrafodelista"/>
        <w:numPr>
          <w:ilvl w:val="0"/>
          <w:numId w:val="2"/>
        </w:numPr>
      </w:pPr>
      <w:r>
        <w:t>Coordina actividades con personal interno, cliente y mandante</w:t>
      </w:r>
      <w:r w:rsidR="003E4A27">
        <w:t>.</w:t>
      </w:r>
    </w:p>
    <w:p w:rsidR="00EE3843" w:rsidRDefault="00EE3843" w:rsidP="00EE3843">
      <w:pPr>
        <w:pStyle w:val="Prrafodelista"/>
        <w:numPr>
          <w:ilvl w:val="0"/>
          <w:numId w:val="2"/>
        </w:numPr>
      </w:pPr>
      <w:r w:rsidRPr="00BA7ED3">
        <w:t>Levant</w:t>
      </w:r>
      <w:r>
        <w:t>a información técnica</w:t>
      </w:r>
      <w:r w:rsidRPr="00BA7ED3">
        <w:t xml:space="preserve"> en terreno </w:t>
      </w:r>
      <w:r w:rsidR="00072EBD">
        <w:t>en las</w:t>
      </w:r>
      <w:r w:rsidRPr="00BA7ED3">
        <w:t xml:space="preserve"> instalaciones</w:t>
      </w:r>
      <w:r>
        <w:t xml:space="preserve"> de</w:t>
      </w:r>
      <w:r w:rsidR="00072EBD">
        <w:t>l</w:t>
      </w:r>
      <w:r>
        <w:t xml:space="preserve"> cliente.</w:t>
      </w:r>
    </w:p>
    <w:p w:rsidR="00EE3843" w:rsidRDefault="00EE3843" w:rsidP="00EE3843">
      <w:pPr>
        <w:pStyle w:val="Prrafodelista"/>
        <w:numPr>
          <w:ilvl w:val="0"/>
          <w:numId w:val="2"/>
        </w:numPr>
      </w:pPr>
      <w:r>
        <w:t>Responsable de documentos y planos de ingeniería</w:t>
      </w:r>
      <w:r w:rsidR="003E4A27">
        <w:t>.</w:t>
      </w:r>
    </w:p>
    <w:p w:rsidR="00EE3843" w:rsidRDefault="003E4A27" w:rsidP="00EE3843">
      <w:pPr>
        <w:pStyle w:val="Prrafodelista"/>
        <w:numPr>
          <w:ilvl w:val="0"/>
          <w:numId w:val="2"/>
        </w:numPr>
      </w:pPr>
      <w:r>
        <w:t xml:space="preserve">Lidera </w:t>
      </w:r>
      <w:r w:rsidR="00072EBD">
        <w:t xml:space="preserve">la </w:t>
      </w:r>
      <w:r>
        <w:t>ejecución de proyecto</w:t>
      </w:r>
      <w:r w:rsidR="00072EBD">
        <w:t>s</w:t>
      </w:r>
      <w:r>
        <w:t>, administrando recursos y supervisando actividades en terreno. Algunos de los principales proyectos y sus logros son:</w:t>
      </w:r>
    </w:p>
    <w:p w:rsidR="0090695B" w:rsidRDefault="003E4A27" w:rsidP="0090695B">
      <w:pPr>
        <w:pStyle w:val="Prrafodelista"/>
        <w:numPr>
          <w:ilvl w:val="1"/>
          <w:numId w:val="2"/>
        </w:numPr>
        <w:ind w:left="754" w:hanging="357"/>
      </w:pPr>
      <w:r>
        <w:t xml:space="preserve">Instalación y puesta en marcha de sistema celular in </w:t>
      </w:r>
      <w:proofErr w:type="spellStart"/>
      <w:r>
        <w:t>building</w:t>
      </w:r>
      <w:proofErr w:type="spellEnd"/>
      <w:r>
        <w:t xml:space="preserve"> en Terminal de pasajeros Aeropuerto Arturo Merino </w:t>
      </w:r>
      <w:proofErr w:type="spellStart"/>
      <w:r>
        <w:t>Benitez</w:t>
      </w:r>
      <w:proofErr w:type="spellEnd"/>
      <w:r>
        <w:t>. Proyecto ejecutado exitosamente. Lidera grupo de 10 técnicos. CAPEX $100.000.000 aprox.</w:t>
      </w:r>
    </w:p>
    <w:p w:rsidR="003E4A27" w:rsidRDefault="003E4A27" w:rsidP="0042494F">
      <w:pPr>
        <w:pStyle w:val="Prrafodelista"/>
        <w:numPr>
          <w:ilvl w:val="1"/>
          <w:numId w:val="2"/>
        </w:numPr>
        <w:ind w:left="754" w:hanging="357"/>
      </w:pPr>
      <w:r>
        <w:t xml:space="preserve">Instalación y puesta en marcha de sistema celular in </w:t>
      </w:r>
      <w:proofErr w:type="spellStart"/>
      <w:r>
        <w:t>building</w:t>
      </w:r>
      <w:proofErr w:type="spellEnd"/>
      <w:r>
        <w:t xml:space="preserve"> en Casino </w:t>
      </w:r>
      <w:proofErr w:type="spellStart"/>
      <w:r>
        <w:t>Enjoy</w:t>
      </w:r>
      <w:proofErr w:type="spellEnd"/>
      <w:r>
        <w:t xml:space="preserve"> de</w:t>
      </w:r>
      <w:r w:rsidR="0042494F">
        <w:t xml:space="preserve"> </w:t>
      </w:r>
      <w:r>
        <w:t xml:space="preserve">Pucón. Proyecto ejecutado exitosamente. Lidera grupo de </w:t>
      </w:r>
      <w:r w:rsidR="0042494F">
        <w:t>4</w:t>
      </w:r>
      <w:r>
        <w:t xml:space="preserve"> técnicos. CAPEX $</w:t>
      </w:r>
      <w:r w:rsidR="0042494F">
        <w:t>5</w:t>
      </w:r>
      <w:r>
        <w:t>0.000.000 aprox.</w:t>
      </w:r>
    </w:p>
    <w:p w:rsidR="003E4A27" w:rsidRDefault="0042494F" w:rsidP="0090695B">
      <w:pPr>
        <w:pStyle w:val="Prrafodelista"/>
        <w:numPr>
          <w:ilvl w:val="1"/>
          <w:numId w:val="2"/>
        </w:numPr>
        <w:ind w:left="754" w:hanging="357"/>
      </w:pPr>
      <w:r>
        <w:t>Mejora en operación de equipo de medición de señal celular. Esto contribuye en el incremento de los órdenes de trabajo y, en consecuencia, incrementa ingresos.</w:t>
      </w:r>
    </w:p>
    <w:p w:rsidR="00072EBD" w:rsidRDefault="00072EBD" w:rsidP="00072EBD">
      <w:pPr>
        <w:pStyle w:val="Ttulo2"/>
      </w:pPr>
      <w:r>
        <w:t xml:space="preserve">C2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Solutions</w:t>
      </w:r>
      <w:proofErr w:type="spellEnd"/>
    </w:p>
    <w:p w:rsidR="00072EBD" w:rsidRDefault="00072EBD" w:rsidP="00072EBD">
      <w:pPr>
        <w:spacing w:after="120"/>
      </w:pPr>
      <w:r>
        <w:t>Ingeniero de Proyectos • Jun 2008 – Mar 2010 (1 año y 10 meses)</w:t>
      </w:r>
    </w:p>
    <w:p w:rsidR="00072EBD" w:rsidRDefault="00072EBD" w:rsidP="00072EBD">
      <w:pPr>
        <w:tabs>
          <w:tab w:val="left" w:pos="5103"/>
        </w:tabs>
        <w:spacing w:before="0" w:after="0"/>
      </w:pPr>
      <w:r>
        <w:t>Santiago, Región Metropolitana, Chile</w:t>
      </w:r>
    </w:p>
    <w:p w:rsidR="00072EBD" w:rsidRDefault="00072EBD" w:rsidP="00072EBD">
      <w:pPr>
        <w:pStyle w:val="Prrafodelista"/>
        <w:numPr>
          <w:ilvl w:val="0"/>
          <w:numId w:val="2"/>
        </w:numPr>
      </w:pPr>
      <w:r w:rsidRPr="0090695B">
        <w:t xml:space="preserve">Lidera proyectos de </w:t>
      </w:r>
      <w:r>
        <w:t>tele</w:t>
      </w:r>
      <w:r w:rsidRPr="0090695B">
        <w:t>comunicaci</w:t>
      </w:r>
      <w:r>
        <w:t>ones</w:t>
      </w:r>
      <w:r w:rsidRPr="0090695B">
        <w:t xml:space="preserve"> </w:t>
      </w:r>
      <w:r>
        <w:t>basados en</w:t>
      </w:r>
      <w:r w:rsidRPr="0090695B">
        <w:t xml:space="preserve"> </w:t>
      </w:r>
      <w:r>
        <w:t xml:space="preserve">redes de datos LAN (Local </w:t>
      </w:r>
      <w:proofErr w:type="spellStart"/>
      <w:r>
        <w:t>Area</w:t>
      </w:r>
      <w:proofErr w:type="spellEnd"/>
      <w:r>
        <w:t xml:space="preserve"> Network) y WLAN (Wireless Local </w:t>
      </w:r>
      <w:proofErr w:type="spellStart"/>
      <w:r>
        <w:t>Area</w:t>
      </w:r>
      <w:proofErr w:type="spellEnd"/>
      <w:r>
        <w:t xml:space="preserve"> Network).</w:t>
      </w:r>
    </w:p>
    <w:p w:rsidR="00072EBD" w:rsidRDefault="00072EBD" w:rsidP="00072EBD">
      <w:pPr>
        <w:pStyle w:val="Prrafodelista"/>
        <w:numPr>
          <w:ilvl w:val="0"/>
          <w:numId w:val="2"/>
        </w:numPr>
      </w:pPr>
      <w:r w:rsidRPr="00BA7ED3">
        <w:t>Levant</w:t>
      </w:r>
      <w:r>
        <w:t>a información técnica</w:t>
      </w:r>
      <w:r w:rsidRPr="00BA7ED3">
        <w:t xml:space="preserve"> en terreno </w:t>
      </w:r>
      <w:r>
        <w:t xml:space="preserve">en las </w:t>
      </w:r>
      <w:r w:rsidRPr="00BA7ED3">
        <w:t>instalaciones</w:t>
      </w:r>
      <w:r>
        <w:t xml:space="preserve"> del cliente.</w:t>
      </w:r>
    </w:p>
    <w:p w:rsidR="00072EBD" w:rsidRDefault="00072EBD" w:rsidP="00072EBD">
      <w:pPr>
        <w:pStyle w:val="Prrafodelista"/>
        <w:numPr>
          <w:ilvl w:val="0"/>
          <w:numId w:val="2"/>
        </w:numPr>
      </w:pPr>
      <w:r>
        <w:t>Responsable de documentos y planos de ingeniería.</w:t>
      </w:r>
    </w:p>
    <w:p w:rsidR="00072EBD" w:rsidRDefault="00072EBD" w:rsidP="00072EBD">
      <w:pPr>
        <w:pStyle w:val="Prrafodelista"/>
        <w:numPr>
          <w:ilvl w:val="0"/>
          <w:numId w:val="2"/>
        </w:numPr>
      </w:pPr>
      <w:r>
        <w:t>Configura y pone en marcha equipos de telecomunicaciones de redes LAN y WLAN.</w:t>
      </w:r>
    </w:p>
    <w:p w:rsidR="00072EBD" w:rsidRDefault="00072EBD" w:rsidP="00072EBD">
      <w:pPr>
        <w:pStyle w:val="Prrafodelista"/>
        <w:numPr>
          <w:ilvl w:val="0"/>
          <w:numId w:val="2"/>
        </w:numPr>
      </w:pPr>
      <w:r>
        <w:t>Lidera la ejecución de proyectos, administrando recursos y supervisando actividades en terreno. Algunos de los principales proyectos y sus logros son:</w:t>
      </w:r>
    </w:p>
    <w:p w:rsidR="00072EBD" w:rsidRDefault="00072EBD" w:rsidP="00072EBD">
      <w:pPr>
        <w:pStyle w:val="Prrafodelista"/>
        <w:numPr>
          <w:ilvl w:val="1"/>
          <w:numId w:val="2"/>
        </w:numPr>
        <w:ind w:left="754" w:hanging="357"/>
      </w:pPr>
      <w:r>
        <w:t>Instalación y puesta en marcha de sistemas de comunicaciones LAN y WLAN; sistemas de alimentación eléctrica; canalizaciones; y servidores. Ubicación del proyecto: Planta de proceso, Minera Codelco An</w:t>
      </w:r>
      <w:r w:rsidR="0011310F">
        <w:t>dina.</w:t>
      </w:r>
      <w:r>
        <w:t xml:space="preserve"> Proyecto ejecutado exitosamente. Lidera grupo de 10 técnicos. CAPEX $</w:t>
      </w:r>
      <w:r w:rsidR="0011310F">
        <w:t>45</w:t>
      </w:r>
      <w:r>
        <w:t>0.000.000 aprox.</w:t>
      </w:r>
    </w:p>
    <w:p w:rsidR="0011310F" w:rsidRDefault="00072EBD" w:rsidP="00072EBD">
      <w:pPr>
        <w:pStyle w:val="Prrafodelista"/>
        <w:numPr>
          <w:ilvl w:val="1"/>
          <w:numId w:val="2"/>
        </w:numPr>
        <w:ind w:left="754" w:hanging="357"/>
      </w:pPr>
      <w:r>
        <w:lastRenderedPageBreak/>
        <w:t>Instalación</w:t>
      </w:r>
      <w:r w:rsidR="0011310F">
        <w:t>, configuración y</w:t>
      </w:r>
      <w:r>
        <w:t xml:space="preserve"> puesta en marcha de </w:t>
      </w:r>
      <w:r w:rsidR="0011310F">
        <w:t xml:space="preserve">equipos de comunicaciones </w:t>
      </w:r>
      <w:proofErr w:type="spellStart"/>
      <w:r w:rsidR="0011310F">
        <w:t>Switch</w:t>
      </w:r>
      <w:proofErr w:type="spellEnd"/>
      <w:r w:rsidR="00277EF8">
        <w:t xml:space="preserve"> (70 equipos </w:t>
      </w:r>
      <w:proofErr w:type="spellStart"/>
      <w:r w:rsidR="00277EF8">
        <w:t>aprox</w:t>
      </w:r>
      <w:proofErr w:type="spellEnd"/>
      <w:r w:rsidR="00277EF8">
        <w:t>)</w:t>
      </w:r>
      <w:r w:rsidR="0011310F">
        <w:t>. Cliente Codelco Norte en Minera Radomiro Tomic y Hospital del Cobre.</w:t>
      </w:r>
      <w:r>
        <w:t xml:space="preserve"> Proyecto ejecutado exitosamente. </w:t>
      </w:r>
    </w:p>
    <w:p w:rsidR="0011310F" w:rsidRDefault="0011310F" w:rsidP="0011310F">
      <w:pPr>
        <w:pStyle w:val="Prrafodelista"/>
        <w:numPr>
          <w:ilvl w:val="1"/>
          <w:numId w:val="2"/>
        </w:numPr>
        <w:ind w:left="754" w:hanging="357"/>
      </w:pPr>
      <w:r>
        <w:t xml:space="preserve">Instalación </w:t>
      </w:r>
      <w:r w:rsidR="00277EF8">
        <w:t xml:space="preserve">y puesta en marcha </w:t>
      </w:r>
      <w:r>
        <w:t xml:space="preserve">de equipos de Videoconferencia. Cliente Antofagasta </w:t>
      </w:r>
      <w:proofErr w:type="spellStart"/>
      <w:r>
        <w:t>Minerals</w:t>
      </w:r>
      <w:proofErr w:type="spellEnd"/>
      <w:r w:rsidR="00277EF8">
        <w:t>,</w:t>
      </w:r>
      <w:r>
        <w:t xml:space="preserve"> edificio Corporativo.</w:t>
      </w:r>
    </w:p>
    <w:p w:rsidR="00CA4357" w:rsidRDefault="00CA4357" w:rsidP="0067410E">
      <w:pPr>
        <w:pStyle w:val="Ttulo1"/>
      </w:pPr>
      <w:r>
        <w:t>Información adicional</w:t>
      </w:r>
    </w:p>
    <w:p w:rsidR="00CA4357" w:rsidRDefault="007309B8" w:rsidP="0067410E">
      <w:pPr>
        <w:pStyle w:val="Ttulo2"/>
      </w:pPr>
      <w:r>
        <w:t xml:space="preserve">Licencias y </w:t>
      </w:r>
      <w:r w:rsidR="00CA4357">
        <w:t>Certificaciones</w:t>
      </w:r>
    </w:p>
    <w:p w:rsidR="007309B8" w:rsidRDefault="007309B8" w:rsidP="00F22351">
      <w:pPr>
        <w:pStyle w:val="Prrafodelista"/>
        <w:numPr>
          <w:ilvl w:val="0"/>
          <w:numId w:val="3"/>
        </w:numPr>
      </w:pPr>
      <w:r>
        <w:t>Gestión de Proyectos: las bases del éxito. Coursera</w:t>
      </w:r>
    </w:p>
    <w:p w:rsidR="00C477B7" w:rsidRPr="00C477B7" w:rsidRDefault="00C477B7" w:rsidP="00F22351">
      <w:pPr>
        <w:pStyle w:val="Prrafodelista"/>
        <w:numPr>
          <w:ilvl w:val="0"/>
          <w:numId w:val="3"/>
        </w:numPr>
        <w:rPr>
          <w:lang w:val="en-US"/>
        </w:rPr>
      </w:pPr>
      <w:bookmarkStart w:id="0" w:name="_Hlk48822968"/>
      <w:r w:rsidRPr="00C477B7">
        <w:rPr>
          <w:lang w:val="en-US"/>
        </w:rPr>
        <w:t>Data Center University Associate Development Path</w:t>
      </w:r>
      <w:r>
        <w:rPr>
          <w:lang w:val="en-US"/>
        </w:rPr>
        <w:t>. Schneider Electric.</w:t>
      </w:r>
    </w:p>
    <w:bookmarkEnd w:id="0"/>
    <w:p w:rsidR="00CA4357" w:rsidRPr="00F22351" w:rsidRDefault="00CA4357" w:rsidP="00F22351">
      <w:pPr>
        <w:pStyle w:val="Prrafodelista"/>
        <w:numPr>
          <w:ilvl w:val="0"/>
          <w:numId w:val="3"/>
        </w:numPr>
      </w:pPr>
      <w:r w:rsidRPr="00F22351">
        <w:t xml:space="preserve">CCNA </w:t>
      </w:r>
      <w:proofErr w:type="spellStart"/>
      <w:r w:rsidRPr="00F22351">
        <w:t>Routig</w:t>
      </w:r>
      <w:proofErr w:type="spellEnd"/>
      <w:r w:rsidRPr="00F22351">
        <w:t xml:space="preserve"> &amp; </w:t>
      </w:r>
      <w:proofErr w:type="spellStart"/>
      <w:r w:rsidRPr="00F22351">
        <w:t>Switching</w:t>
      </w:r>
      <w:proofErr w:type="spellEnd"/>
      <w:r w:rsidR="007309B8">
        <w:t xml:space="preserve">. </w:t>
      </w:r>
      <w:r w:rsidRPr="00F22351">
        <w:t>CISCO</w:t>
      </w:r>
      <w:r w:rsidR="00F22351">
        <w:t>.</w:t>
      </w:r>
    </w:p>
    <w:p w:rsidR="00CA4357" w:rsidRPr="00CA4357" w:rsidRDefault="0054553E" w:rsidP="00F22351">
      <w:pPr>
        <w:pStyle w:val="Prrafodelista"/>
        <w:numPr>
          <w:ilvl w:val="0"/>
          <w:numId w:val="3"/>
        </w:numPr>
      </w:pPr>
      <w:r w:rsidRPr="00CA4357">
        <w:t xml:space="preserve">Licencia </w:t>
      </w:r>
      <w:r>
        <w:t>SEC</w:t>
      </w:r>
      <w:r w:rsidRPr="00CA4357">
        <w:t xml:space="preserve"> eléctric</w:t>
      </w:r>
      <w:r>
        <w:t>o</w:t>
      </w:r>
      <w:r w:rsidR="00CA4357" w:rsidRPr="00CA4357">
        <w:t xml:space="preserve"> autorizado c</w:t>
      </w:r>
      <w:r w:rsidR="00CA4357">
        <w:t>lase A</w:t>
      </w:r>
      <w:r w:rsidR="007309B8">
        <w:t>.</w:t>
      </w:r>
      <w:bookmarkStart w:id="1" w:name="_GoBack"/>
      <w:bookmarkEnd w:id="1"/>
      <w:r w:rsidR="00F22351">
        <w:t xml:space="preserve"> </w:t>
      </w:r>
    </w:p>
    <w:p w:rsidR="00CA4357" w:rsidRDefault="00CA4357" w:rsidP="0067410E">
      <w:pPr>
        <w:pStyle w:val="Ttulo2"/>
      </w:pPr>
      <w:r w:rsidRPr="00CA4357">
        <w:t>Idiomas</w:t>
      </w:r>
    </w:p>
    <w:p w:rsidR="00F22351" w:rsidRDefault="00F22351" w:rsidP="007309B8">
      <w:pPr>
        <w:pStyle w:val="Prrafodelista"/>
        <w:numPr>
          <w:ilvl w:val="0"/>
          <w:numId w:val="4"/>
        </w:numPr>
      </w:pPr>
      <w:r>
        <w:t>Inglés:</w:t>
      </w:r>
    </w:p>
    <w:p w:rsidR="00F22351" w:rsidRPr="00F22351" w:rsidRDefault="00F22351" w:rsidP="007309B8">
      <w:pPr>
        <w:spacing w:before="0"/>
        <w:ind w:firstLine="360"/>
      </w:pPr>
      <w:r>
        <w:t>Nivel Lectura: Alto</w:t>
      </w:r>
      <w:r w:rsidR="007309B8">
        <w:tab/>
        <w:t xml:space="preserve"> • </w:t>
      </w:r>
      <w:r>
        <w:t>Nivel hablado: Alto</w:t>
      </w:r>
      <w:r w:rsidR="007309B8">
        <w:t xml:space="preserve"> • </w:t>
      </w:r>
      <w:r>
        <w:t>Nivel escrito: Alto</w:t>
      </w:r>
    </w:p>
    <w:p w:rsidR="00F22351" w:rsidRPr="0067410E" w:rsidRDefault="00F22351" w:rsidP="0067410E">
      <w:pPr>
        <w:pStyle w:val="Ttulo2"/>
      </w:pPr>
      <w:r w:rsidRPr="0067410E">
        <w:t>Informática</w:t>
      </w:r>
    </w:p>
    <w:p w:rsidR="00F22351" w:rsidRPr="00C477B7" w:rsidRDefault="007309B8" w:rsidP="00F22351">
      <w:r w:rsidRPr="00C477B7">
        <w:t xml:space="preserve">MS Word, MS Excel, MS PPT, </w:t>
      </w:r>
      <w:r w:rsidR="00EE49C3" w:rsidRPr="00C477B7">
        <w:t xml:space="preserve">MS Access, </w:t>
      </w:r>
      <w:r w:rsidRPr="00C477B7">
        <w:t xml:space="preserve">MS </w:t>
      </w:r>
      <w:proofErr w:type="spellStart"/>
      <w:r w:rsidRPr="00C477B7">
        <w:t>project</w:t>
      </w:r>
      <w:proofErr w:type="spellEnd"/>
      <w:r w:rsidRPr="00C477B7">
        <w:t>,</w:t>
      </w:r>
      <w:r w:rsidR="006E335D" w:rsidRPr="00C477B7">
        <w:t xml:space="preserve"> MS Visio,</w:t>
      </w:r>
      <w:r w:rsidRPr="00C477B7">
        <w:t xml:space="preserve"> AUTOCAD, lenguaje de programación C++.</w:t>
      </w:r>
    </w:p>
    <w:p w:rsidR="00F22351" w:rsidRPr="0067410E" w:rsidRDefault="00F22351" w:rsidP="0067410E">
      <w:pPr>
        <w:pStyle w:val="Ttulo2"/>
      </w:pPr>
      <w:r w:rsidRPr="0067410E">
        <w:t xml:space="preserve">Aptitudes </w:t>
      </w:r>
      <w:r w:rsidRPr="007309B8">
        <w:t>principales</w:t>
      </w:r>
    </w:p>
    <w:p w:rsidR="00F22351" w:rsidRPr="0067410E" w:rsidRDefault="0067410E" w:rsidP="00F22351">
      <w:r>
        <w:t>Trabajo en equipo, l</w:t>
      </w:r>
      <w:r w:rsidRPr="0067410E">
        <w:t>iderazgo</w:t>
      </w:r>
      <w:r>
        <w:t>, honestidad, adaptabilidad, empatía, buena comunicación, gestión del tiempo, autoaprendizaje e iniciativa.</w:t>
      </w:r>
    </w:p>
    <w:p w:rsidR="00F22351" w:rsidRPr="0067410E" w:rsidRDefault="00CA4357" w:rsidP="007309B8">
      <w:r w:rsidRPr="0067410E">
        <w:t>Licencia de conducir</w:t>
      </w:r>
      <w:r w:rsidR="00F22351" w:rsidRPr="0067410E">
        <w:t>: Clase B</w:t>
      </w:r>
    </w:p>
    <w:p w:rsidR="00072EBD" w:rsidRPr="0067410E" w:rsidRDefault="00CA4357" w:rsidP="00072EBD">
      <w:r w:rsidRPr="0067410E">
        <w:t>Disponibilidad para viajar</w:t>
      </w:r>
    </w:p>
    <w:sectPr w:rsidR="00072EBD" w:rsidRPr="0067410E" w:rsidSect="00323CA4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932A2"/>
    <w:multiLevelType w:val="hybridMultilevel"/>
    <w:tmpl w:val="48C07FBA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F53BA3"/>
    <w:multiLevelType w:val="hybridMultilevel"/>
    <w:tmpl w:val="16041328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DB3F35"/>
    <w:multiLevelType w:val="hybridMultilevel"/>
    <w:tmpl w:val="153E6B74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872AB6"/>
    <w:multiLevelType w:val="hybridMultilevel"/>
    <w:tmpl w:val="85E2D2F4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68"/>
    <w:rsid w:val="0004534D"/>
    <w:rsid w:val="00053AC9"/>
    <w:rsid w:val="00072EBD"/>
    <w:rsid w:val="000B184F"/>
    <w:rsid w:val="000B65A9"/>
    <w:rsid w:val="00106FB1"/>
    <w:rsid w:val="0011310F"/>
    <w:rsid w:val="00146322"/>
    <w:rsid w:val="00173062"/>
    <w:rsid w:val="00173C96"/>
    <w:rsid w:val="0019071F"/>
    <w:rsid w:val="001C4C6E"/>
    <w:rsid w:val="00244824"/>
    <w:rsid w:val="00277EF8"/>
    <w:rsid w:val="00285672"/>
    <w:rsid w:val="002C6D19"/>
    <w:rsid w:val="002F73A8"/>
    <w:rsid w:val="003230C3"/>
    <w:rsid w:val="00323CA4"/>
    <w:rsid w:val="00366741"/>
    <w:rsid w:val="00367EFB"/>
    <w:rsid w:val="003B4496"/>
    <w:rsid w:val="003E4A27"/>
    <w:rsid w:val="00414250"/>
    <w:rsid w:val="0042494F"/>
    <w:rsid w:val="0044085A"/>
    <w:rsid w:val="004524BB"/>
    <w:rsid w:val="00462C04"/>
    <w:rsid w:val="00483169"/>
    <w:rsid w:val="00491B9A"/>
    <w:rsid w:val="004A3E95"/>
    <w:rsid w:val="004E5150"/>
    <w:rsid w:val="004E5F0A"/>
    <w:rsid w:val="0053679F"/>
    <w:rsid w:val="0054553E"/>
    <w:rsid w:val="005C0AE1"/>
    <w:rsid w:val="005D7F37"/>
    <w:rsid w:val="005F2560"/>
    <w:rsid w:val="006124A0"/>
    <w:rsid w:val="0067410E"/>
    <w:rsid w:val="00677683"/>
    <w:rsid w:val="00684E55"/>
    <w:rsid w:val="006E335D"/>
    <w:rsid w:val="007309B8"/>
    <w:rsid w:val="00736717"/>
    <w:rsid w:val="007468E9"/>
    <w:rsid w:val="007530E2"/>
    <w:rsid w:val="00783A7D"/>
    <w:rsid w:val="007B2D0A"/>
    <w:rsid w:val="007C6CB7"/>
    <w:rsid w:val="007D2F24"/>
    <w:rsid w:val="007E16C4"/>
    <w:rsid w:val="008006CE"/>
    <w:rsid w:val="00833936"/>
    <w:rsid w:val="0088124D"/>
    <w:rsid w:val="00885D10"/>
    <w:rsid w:val="008C2CD7"/>
    <w:rsid w:val="008D1832"/>
    <w:rsid w:val="0090695B"/>
    <w:rsid w:val="0098469A"/>
    <w:rsid w:val="009B38F0"/>
    <w:rsid w:val="009C0110"/>
    <w:rsid w:val="009C4F91"/>
    <w:rsid w:val="00A96576"/>
    <w:rsid w:val="00B15680"/>
    <w:rsid w:val="00B43BCB"/>
    <w:rsid w:val="00B60059"/>
    <w:rsid w:val="00BA7ED3"/>
    <w:rsid w:val="00BD33E6"/>
    <w:rsid w:val="00C251B8"/>
    <w:rsid w:val="00C260CE"/>
    <w:rsid w:val="00C41F8F"/>
    <w:rsid w:val="00C477B7"/>
    <w:rsid w:val="00CA4357"/>
    <w:rsid w:val="00D026AB"/>
    <w:rsid w:val="00D07688"/>
    <w:rsid w:val="00D15CB3"/>
    <w:rsid w:val="00DA47A2"/>
    <w:rsid w:val="00DA62C6"/>
    <w:rsid w:val="00DF2917"/>
    <w:rsid w:val="00E01CC7"/>
    <w:rsid w:val="00E8689B"/>
    <w:rsid w:val="00EA631F"/>
    <w:rsid w:val="00EE3843"/>
    <w:rsid w:val="00EE49C3"/>
    <w:rsid w:val="00F21B50"/>
    <w:rsid w:val="00F22351"/>
    <w:rsid w:val="00F45BD3"/>
    <w:rsid w:val="00F72D68"/>
    <w:rsid w:val="00FC30EE"/>
    <w:rsid w:val="00FD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44AC63"/>
  <w15:chartTrackingRefBased/>
  <w15:docId w15:val="{CD14CD1F-DCDC-4A0C-81EC-5661A925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169"/>
    <w:pPr>
      <w:spacing w:before="240"/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72D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28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530E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309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2F5496" w:themeColor="accent1" w:themeShade="BF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2D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2D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2D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2D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2D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2D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2D68"/>
    <w:rPr>
      <w:rFonts w:asciiTheme="majorHAnsi" w:eastAsiaTheme="majorEastAsia" w:hAnsiTheme="majorHAnsi" w:cstheme="majorBidi"/>
      <w:b/>
      <w:color w:val="1F3864" w:themeColor="accent1" w:themeShade="80"/>
      <w:sz w:val="28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7530E2"/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7309B8"/>
    <w:rPr>
      <w:rFonts w:asciiTheme="majorHAnsi" w:eastAsiaTheme="majorEastAsia" w:hAnsiTheme="majorHAnsi" w:cstheme="majorBidi"/>
      <w:b/>
      <w:color w:val="2F5496" w:themeColor="accent1" w:themeShade="BF"/>
      <w:sz w:val="20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2D6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2D6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2D6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2D6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2D6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2D6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72D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F72D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44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F72D68"/>
    <w:rPr>
      <w:rFonts w:asciiTheme="majorHAnsi" w:eastAsiaTheme="majorEastAsia" w:hAnsiTheme="majorHAnsi" w:cstheme="majorBidi"/>
      <w:caps/>
      <w:color w:val="44546A" w:themeColor="text2"/>
      <w:spacing w:val="-15"/>
      <w:sz w:val="44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F72D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2D6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F72D68"/>
    <w:rPr>
      <w:b/>
      <w:bCs/>
    </w:rPr>
  </w:style>
  <w:style w:type="character" w:styleId="nfasis">
    <w:name w:val="Emphasis"/>
    <w:basedOn w:val="Fuentedeprrafopredeter"/>
    <w:uiPriority w:val="20"/>
    <w:qFormat/>
    <w:rsid w:val="00F72D68"/>
    <w:rPr>
      <w:i/>
      <w:iCs/>
    </w:rPr>
  </w:style>
  <w:style w:type="paragraph" w:styleId="Sinespaciado">
    <w:name w:val="No Spacing"/>
    <w:uiPriority w:val="1"/>
    <w:qFormat/>
    <w:rsid w:val="00F72D68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72D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72D68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2D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2D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F72D68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F72D6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72D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F72D68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F72D68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72D68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F72D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2D6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83A7D"/>
    <w:pPr>
      <w:spacing w:line="360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56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guillermo-bobadilla-haro-69056b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illermo.bobadilla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E87CC-A52A-4E9B-BC74-844C0A66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2211</TotalTime>
  <Pages>4</Pages>
  <Words>1117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bobadilla</dc:creator>
  <cp:keywords/>
  <dc:description/>
  <cp:lastModifiedBy>guillermo bobadilla</cp:lastModifiedBy>
  <cp:revision>24</cp:revision>
  <dcterms:created xsi:type="dcterms:W3CDTF">2020-08-01T03:08:00Z</dcterms:created>
  <dcterms:modified xsi:type="dcterms:W3CDTF">2021-02-25T14:12:00Z</dcterms:modified>
</cp:coreProperties>
</file>